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5499">
      <w:pPr>
        <w:jc w:val="center"/>
        <w:rPr>
          <w:rFonts w:hint="eastAsia" w:ascii="宋体" w:hAnsi="宋体" w:eastAsia="宋体" w:cs="宋体"/>
          <w:color w:val="auto"/>
          <w:sz w:val="27"/>
          <w:szCs w:val="27"/>
        </w:rPr>
      </w:pPr>
      <w:bookmarkStart w:id="0" w:name="_GoBack"/>
      <w:r>
        <w:rPr>
          <w:rFonts w:hint="eastAsia" w:ascii="宋体" w:hAnsi="宋体" w:eastAsia="宋体" w:cs="宋体"/>
          <w:color w:val="auto"/>
          <w:sz w:val="27"/>
          <w:szCs w:val="27"/>
        </w:rPr>
        <w:t>■“择一事终一生”的执着专注 ■“干一行专一行”的精益求精</w:t>
      </w:r>
    </w:p>
    <w:p w14:paraId="11534B40">
      <w:pPr>
        <w:jc w:val="center"/>
        <w:rPr>
          <w:rFonts w:hint="eastAsia" w:ascii="宋体" w:hAnsi="宋体" w:eastAsia="宋体" w:cs="宋体"/>
          <w:color w:val="auto"/>
          <w:sz w:val="27"/>
          <w:szCs w:val="27"/>
        </w:rPr>
      </w:pPr>
      <w:r>
        <w:rPr>
          <w:rFonts w:hint="eastAsia" w:ascii="宋体" w:hAnsi="宋体" w:eastAsia="宋体" w:cs="宋体"/>
          <w:color w:val="auto"/>
          <w:sz w:val="27"/>
          <w:szCs w:val="27"/>
        </w:rPr>
        <w:t>■“偏毫厘不敢安”的一丝不苟 ■“千万锤成一器”的追求卓越</w:t>
      </w:r>
    </w:p>
    <w:p w14:paraId="0E8E8073">
      <w:pPr>
        <w:jc w:val="center"/>
        <w:rPr>
          <w:rFonts w:hint="eastAsia" w:ascii="宋体" w:hAnsi="宋体" w:eastAsia="宋体" w:cs="宋体"/>
          <w:b/>
          <w:bCs/>
          <w:color w:val="auto"/>
          <w:sz w:val="27"/>
          <w:szCs w:val="27"/>
        </w:rPr>
      </w:pPr>
      <w:r>
        <w:rPr>
          <w:rFonts w:hint="eastAsia" w:ascii="宋体" w:hAnsi="宋体" w:eastAsia="宋体" w:cs="宋体"/>
          <w:b/>
          <w:bCs/>
          <w:color w:val="auto"/>
          <w:sz w:val="27"/>
          <w:szCs w:val="27"/>
        </w:rPr>
        <w:t>“匠心”，托举起活力日盛的青岛！</w:t>
      </w:r>
    </w:p>
    <w:p w14:paraId="7F5A30EC">
      <w:pPr>
        <w:rPr>
          <w:rFonts w:hint="eastAsia" w:ascii="宋体" w:hAnsi="宋体" w:eastAsia="宋体" w:cs="宋体"/>
          <w:color w:val="auto"/>
          <w:sz w:val="27"/>
          <w:szCs w:val="27"/>
        </w:rPr>
      </w:pPr>
      <w:r>
        <w:rPr>
          <w:rFonts w:hint="eastAsia" w:ascii="宋体" w:hAnsi="宋体" w:eastAsia="宋体" w:cs="宋体"/>
          <w:color w:val="auto"/>
          <w:sz w:val="27"/>
          <w:szCs w:val="27"/>
        </w:rPr>
        <w:t>　　</w:t>
      </w:r>
    </w:p>
    <w:p w14:paraId="6589FCC6">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青岛，有很多名人！出名，全凭一颗“匠心”。</w:t>
      </w:r>
    </w:p>
    <w:p w14:paraId="5D718134">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譬如郝建秀，凭着“匠心”，创出了“郝建秀工作法”；譬如许振超，凭着“匠心”，获得了“人民工匠”这一国家荣誉称号；譬如周勇，凭着“匠心”，让一个普通工人有了“院士”美名……</w:t>
      </w:r>
    </w:p>
    <w:p w14:paraId="706EDB52">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有人这样评价：青岛制造之所以蜚声中外，正是因为有了一颗颗“匠心”！</w:t>
      </w:r>
    </w:p>
    <w:p w14:paraId="40675B2A">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还有人给这个城市送了个响当当的绰号——“工匠之城”。</w:t>
      </w:r>
    </w:p>
    <w:p w14:paraId="5A4DFAA3">
      <w:pPr>
        <w:keepNext w:val="0"/>
        <w:keepLines w:val="0"/>
        <w:pageBreakBefore w:val="0"/>
        <w:widowControl w:val="0"/>
        <w:kinsoku/>
        <w:wordWrap/>
        <w:overflowPunct/>
        <w:topLinePunct w:val="0"/>
        <w:autoSpaceDE/>
        <w:autoSpaceDN/>
        <w:bidi w:val="0"/>
        <w:adjustRightInd/>
        <w:snapToGrid/>
        <w:spacing w:line="560" w:lineRule="exact"/>
        <w:ind w:firstLine="542" w:firstLineChars="200"/>
        <w:jc w:val="both"/>
        <w:textAlignment w:val="auto"/>
        <w:rPr>
          <w:rFonts w:hint="eastAsia" w:ascii="宋体" w:hAnsi="宋体" w:eastAsia="宋体" w:cs="宋体"/>
          <w:b/>
          <w:bCs/>
          <w:color w:val="auto"/>
          <w:sz w:val="27"/>
          <w:szCs w:val="27"/>
        </w:rPr>
      </w:pPr>
      <w:r>
        <w:rPr>
          <w:rFonts w:hint="eastAsia" w:ascii="宋体" w:hAnsi="宋体" w:eastAsia="宋体" w:cs="宋体"/>
          <w:b/>
          <w:bCs/>
          <w:color w:val="auto"/>
          <w:sz w:val="27"/>
          <w:szCs w:val="27"/>
        </w:rPr>
        <w:t>发愤图强，营造了“匠心”</w:t>
      </w:r>
    </w:p>
    <w:p w14:paraId="540020C9">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全国鲜有哪座城市像青岛这样崇尚工匠——</w:t>
      </w:r>
    </w:p>
    <w:p w14:paraId="0A673E19">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五四广场，是青岛市的地标工程。广场上最引人注目的霓虹标语是：“劳动光荣、技能宝贵、创造伟大”；</w:t>
      </w:r>
    </w:p>
    <w:p w14:paraId="7C8EC5E4">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在青岛，专门建有一座以劳动为主题的公园，一尊尊栩栩如生的工匠雕塑再现这座城市的奋斗历程；</w:t>
      </w:r>
    </w:p>
    <w:p w14:paraId="6026E8B6">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这座城市的工匠，还有专属自己的节日“青岛工匠日”。</w:t>
      </w:r>
    </w:p>
    <w:p w14:paraId="7D870E9F">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“没错，在青岛，‘工匠’两个字分量沉甸甸的！人人崇尚工匠，爱护工匠，整座城市都以‘能工巧匠’为荣。”青岛市产业工人队伍建设改革研究院顾问刘文俭话里透着自豪。</w:t>
      </w:r>
    </w:p>
    <w:p w14:paraId="269F50FE">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去年，有这样一则新闻上了热搜：青岛一名考生放弃二本录取机会，报考了大专烹饪专业。其实，在青岛，这绝非个案。青岛市教育局职业教育与继续教育处处长丛新堂告诉调研组，去年，全市普高转中职的学生同比增长10%。</w:t>
      </w:r>
    </w:p>
    <w:p w14:paraId="1955556C">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青岛缘何对工匠如此“高看一眼”？答案，就在这座城市的发展史中。</w:t>
      </w:r>
    </w:p>
    <w:p w14:paraId="11D4496E">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1952年7月26日，在青岛四方铁路工厂（今中车青岛四方机车车辆股份有限公司），新中国制造的第一台蒸汽机车成功下线！“这是不折不扣的‘争气号’！我常听老师傅们讲起当年造这辆火车的故事。没有图纸、没有经验，他们就24小时两班倒、连轴转，经过无数次失败，自主研制大大小小零件1万多个，终于一锤一钳地圆了梦！这个日子，后来就成了‘工匠日’。”中车青岛四方首席技师郭锐回忆。</w:t>
      </w:r>
    </w:p>
    <w:p w14:paraId="3554ECD1">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翻开共和国工业史，像这样属于青岛工匠的“高光时刻”，多了去了——</w:t>
      </w:r>
    </w:p>
    <w:p w14:paraId="48F3026C">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新中国成立初期，百废待兴。如何降低皮辊花率（废棉率）、提高产量，是摆在纺织行业面前的首要问题。16岁的青岛国棉六厂值车工郝建秀创造了奇迹！通过合理改进工序、提高操作水平，实现了连续7个月平均皮辊花率0.25%，远低于全国平均水平。</w:t>
      </w:r>
    </w:p>
    <w:p w14:paraId="1F0AFE7D">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据推算，假如全国纺织厂细纱工人效率都提升到这一水平，多生产的衣料可供400万人用一年！“郝建秀工作法”不胫而走，被全国产业工人奉为宝典。</w:t>
      </w:r>
    </w:p>
    <w:p w14:paraId="32C00245">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一时间，各行各业都开始涌现自己的“郝建秀”。青岛染料厂员工王吉庭创新操作法，大大提升亚硝基酚产出率，多次受到毛泽东等党和国家领导人接见；青岛木器厂青年木工徐呈龙改进了65种机器、工具和操作方法，节约了318000多个工时，相当于一个工人130年的工作量……</w:t>
      </w:r>
    </w:p>
    <w:p w14:paraId="3C7206CD">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一大批技术革新能手、优秀产业工人的托举下，青岛迅速成为新中国制造业重镇。青岛的产业链条由纺织服装、食品饮料向机械电子、精细化工、轨道交通装备制造等领域快速延伸，海尔、海信、青啤、双星、澳柯玛“五朵金花”声名大噪。</w:t>
      </w:r>
    </w:p>
    <w:p w14:paraId="17C26358">
      <w:pPr>
        <w:keepNext w:val="0"/>
        <w:keepLines w:val="0"/>
        <w:pageBreakBefore w:val="0"/>
        <w:widowControl w:val="0"/>
        <w:kinsoku/>
        <w:wordWrap/>
        <w:overflowPunct/>
        <w:topLinePunct w:val="0"/>
        <w:autoSpaceDE/>
        <w:autoSpaceDN/>
        <w:bidi w:val="0"/>
        <w:adjustRightInd/>
        <w:snapToGrid/>
        <w:spacing w:line="560" w:lineRule="exact"/>
        <w:ind w:firstLine="542" w:firstLineChars="200"/>
        <w:jc w:val="both"/>
        <w:textAlignment w:val="auto"/>
        <w:rPr>
          <w:rFonts w:hint="eastAsia" w:ascii="宋体" w:hAnsi="宋体" w:eastAsia="宋体" w:cs="宋体"/>
          <w:b/>
          <w:bCs/>
          <w:color w:val="auto"/>
          <w:sz w:val="27"/>
          <w:szCs w:val="27"/>
        </w:rPr>
      </w:pPr>
      <w:r>
        <w:rPr>
          <w:rFonts w:hint="eastAsia" w:ascii="宋体" w:hAnsi="宋体" w:eastAsia="宋体" w:cs="宋体"/>
          <w:b/>
          <w:bCs/>
          <w:color w:val="auto"/>
          <w:sz w:val="27"/>
          <w:szCs w:val="27"/>
        </w:rPr>
        <w:t>你追我赶，砥砺了“匠心”</w:t>
      </w:r>
    </w:p>
    <w:p w14:paraId="3F03E102">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然而，随着市场竞争日趋激烈，企业的日子也不再安耽。</w:t>
      </w:r>
    </w:p>
    <w:p w14:paraId="4E69B499">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1985年的一天，青岛电冰箱总厂。职工们被眼前的一幕惊呆了：</w:t>
      </w:r>
    </w:p>
    <w:p w14:paraId="1647B4BA">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“砸！一台不留，谁生产的谁来砸！”厂长张瑞敏指着工厂大院里那76台新崭崭的冰箱。</w:t>
      </w:r>
    </w:p>
    <w:p w14:paraId="52A24971">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职工们你看看我，我看看你，没人舍得下手。有人脸憋得通红，还有人心疼得哭了出来。要知道，那时一台冰箱的价格顶得上普通人3年多的工资……</w:t>
      </w:r>
    </w:p>
    <w:p w14:paraId="53083299">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原来，这些全是“问题冰箱”——厂里斥巨资引进了德国先进生产设备，可有的工人技术跟不上，造出了这批次品。</w:t>
      </w:r>
    </w:p>
    <w:p w14:paraId="6C4F78AB">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众目睽睽中，大锤一次次重重落下，每一锤都落在了工人们的心上！</w:t>
      </w:r>
    </w:p>
    <w:p w14:paraId="50F1092A">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青岛市总工会党组书记、常务副主席潘思晓介绍：“当年正是趁着这次震动，青岛把提高工人素质当成一件要紧事来抓。”</w:t>
      </w:r>
    </w:p>
    <w:p w14:paraId="1009E23F">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举一反三，青岛市“九五”“十五”计划纲要接连对提高劳动技能、建设技术工人队伍作出部署；“万名技师培训计划”“金蓝领”培训工程也随之跟进……</w:t>
      </w:r>
    </w:p>
    <w:p w14:paraId="293BE501">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以前父辈们去打工，一把瓦刀，一身好力气，就能闯天下。现在呢？面前是数控机床、‘智造’设备，不提高自身素质，门儿都没有！”雷沃重工集团有限公司生产车间里，焊工李金章正在智能化生产线上学习新技术。</w:t>
      </w:r>
    </w:p>
    <w:p w14:paraId="365C75E4">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春江水暖鸭先知’，一线工人最了解生产过程中的痛点，最可能觉察到创新的趋势。”潘思晓说，“今天，党委政府的认识也愈发清晰：制造业高质量发展，离不开一大批素质高、本领强的劳动者，产业要提质，前提是人的提质！而人的提质，除了学习新技能，更应秉持精益求精的‘匠心’。”</w:t>
      </w:r>
    </w:p>
    <w:p w14:paraId="0B747FE8">
      <w:pPr>
        <w:keepNext w:val="0"/>
        <w:keepLines w:val="0"/>
        <w:pageBreakBefore w:val="0"/>
        <w:widowControl w:val="0"/>
        <w:kinsoku/>
        <w:wordWrap/>
        <w:overflowPunct/>
        <w:topLinePunct w:val="0"/>
        <w:autoSpaceDE/>
        <w:autoSpaceDN/>
        <w:bidi w:val="0"/>
        <w:adjustRightInd/>
        <w:snapToGrid/>
        <w:spacing w:line="560" w:lineRule="exact"/>
        <w:ind w:firstLine="542" w:firstLineChars="200"/>
        <w:jc w:val="both"/>
        <w:textAlignment w:val="auto"/>
        <w:rPr>
          <w:rFonts w:hint="eastAsia" w:ascii="宋体" w:hAnsi="宋体" w:eastAsia="宋体" w:cs="宋体"/>
          <w:b/>
          <w:bCs/>
          <w:color w:val="auto"/>
          <w:sz w:val="27"/>
          <w:szCs w:val="27"/>
        </w:rPr>
      </w:pPr>
      <w:r>
        <w:rPr>
          <w:rFonts w:hint="eastAsia" w:ascii="宋体" w:hAnsi="宋体" w:eastAsia="宋体" w:cs="宋体"/>
          <w:b/>
          <w:bCs/>
          <w:color w:val="auto"/>
          <w:sz w:val="27"/>
          <w:szCs w:val="27"/>
        </w:rPr>
        <w:t>精心呵护，涵养了“匠心”</w:t>
      </w:r>
    </w:p>
    <w:p w14:paraId="20DFA89B">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在青岛港，调研组看到一份《青岛前湾集装箱码头有限责任公司“导师带徒”协议书》，一笔一画地签着导师许振超和徒弟郭磊的名字。</w:t>
      </w:r>
    </w:p>
    <w:p w14:paraId="095CDE03">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“能从那么多工友里被选中做许师傅的徒弟，签字时我激动得手心直冒汗！”已是全国技术能手的桥吊司机郭磊回忆，眼里泛着光。</w:t>
      </w:r>
    </w:p>
    <w:p w14:paraId="2640C11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许振超把一身本事向徒弟们倾囊相授，最常练的就是他的绝活“一钩准”——地上摆上空啤酒瓶，桥吊操控室底部焊上一根电焊条，徒弟们操控桥吊从50米高空往下降，电焊条得准确无误地插入啤酒瓶里。</w:t>
      </w:r>
    </w:p>
    <w:p w14:paraId="699E0272">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师傅平时和善，可一旦操练起来严格得吓人。他常说，一分一毫都不能偏，因为我们钩起集装箱的准度和速度，直接决定港口的效率！”郭磊感慨，“记得那次，他带着我们千辛万苦地打破了集装箱装卸世界纪录。大家激动得一通欢呼。可师傅却神色凝重地说：‘我从操作里发现了17个小瑕疵。来，一项一项解决……’”</w:t>
      </w:r>
    </w:p>
    <w:p w14:paraId="7C6828C1">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锻造“匠心”，除了“严格”，青岛还通过开展各种各样的职业竞赛活动为“匠心”培土。</w:t>
      </w:r>
    </w:p>
    <w:p w14:paraId="21ABB6D0">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当时我还是个新手，看到技能大赛的启事，就壮着胆子报了名。黑白不分地苦练了几个月，结果，居然拿了第三名！”上汽通用五菱汽车股份有限公司青岛分公司总装车间工段长苗立岐至今忘不了第一次参加大赛的紧张与兴奋。</w:t>
      </w:r>
    </w:p>
    <w:p w14:paraId="2732ED7D">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扫一眼就能发现哪个螺丝拧得不到位；侧耳一听就能判断出发动机异动的原因……一次次赛场上的“高手过招”，让苗立岐技艺不断精进。今天，他已成长为产业领军人才。</w:t>
      </w:r>
    </w:p>
    <w:p w14:paraId="0785AC12">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真金还需火炼。通过层层竞赛淬炼出的工匠，实战能力特别强！”潘思晓告诉调研组，全市每年举办的行业技能竞赛有100多项、3000余场，单是职业技能大赛就已连续举办17届，吸引了33万名职工参加，选拔评价高技能人才9万多名。</w:t>
      </w:r>
    </w:p>
    <w:p w14:paraId="786B6038">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让“匠心”人才“成林”，离不开激励机制。</w:t>
      </w:r>
    </w:p>
    <w:p w14:paraId="4E76C036">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青特集团有限公司电气技术主管王京京是位85后，竟然有了自己的工作室。工作第三年时，公司遇到了“10天内调试好进口流水线”的难题。众人在这陌生的“大家伙”面前犯了难，他却挺身“揭榜”，日夜不停地查阅资料、摆弄机器，终于在7天内将数万步英文程序悉数破解，确保了新产品顺利量产。</w:t>
      </w:r>
    </w:p>
    <w:p w14:paraId="2D213C40">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在王京京的工作室，大家正为一个技术方案争得面红耳赤。“就得这样！不头脑风暴，咋创新呐？”王京京骄傲地指了指工作室那面“荣誉墙”，“单国家专利就有26项！”</w:t>
      </w:r>
    </w:p>
    <w:p w14:paraId="23403B1B">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在青岛，这样的工作室还有很多：中车青岛四方“宁允展劳模工匠创新工作室”、中国联通“姜响应工匠创新工作室”、海信“李志伟工匠创新工作室”……为此，市里每年出资1000余万元专项支持。</w:t>
      </w:r>
    </w:p>
    <w:p w14:paraId="193C7C74">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激励机制，还表现在“职业天花板”的打破上。</w:t>
      </w:r>
    </w:p>
    <w:p w14:paraId="3196A73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“真没想到，俺们‘老工匠’也能当上高级工程师！”手捧鲜红的聘书，中车青岛四方首席技师周勇笑容格外灿烂。</w:t>
      </w:r>
    </w:p>
    <w:p w14:paraId="43B555DB">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几年前，这位和机车打了20多年交道的一线匠人，成为青岛技师与工程师“双师制”改革的首批获聘者之一。</w:t>
      </w:r>
    </w:p>
    <w:p w14:paraId="325FE54D">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可别小看这‘红本本’！”周勇告诉调研组，以前，技术工人评上高级技师就算是到了头。2022年，青岛突破条条框框，增设特级技师、首席技师等级，首席技师薪酬对标正高级工程师。“你们看，只要肯努力，哪里还有什么‘职业天花板’？”周勇一边说，一边拍了拍身边年轻徒弟的肩膀，“除了评职称，还给评奖嘞！从‘青岛工匠’到‘青岛大工匠’，再到‘齐鲁工匠’甚至‘大国工匠’，走技能这条路，我们的人生也有无限可能！”</w:t>
      </w:r>
    </w:p>
    <w:p w14:paraId="200D1D5E">
      <w:pPr>
        <w:keepNext w:val="0"/>
        <w:keepLines w:val="0"/>
        <w:pageBreakBefore w:val="0"/>
        <w:widowControl w:val="0"/>
        <w:kinsoku/>
        <w:wordWrap/>
        <w:overflowPunct/>
        <w:topLinePunct w:val="0"/>
        <w:autoSpaceDE/>
        <w:autoSpaceDN/>
        <w:bidi w:val="0"/>
        <w:adjustRightInd/>
        <w:snapToGrid/>
        <w:spacing w:line="560" w:lineRule="exact"/>
        <w:ind w:firstLine="542" w:firstLineChars="200"/>
        <w:jc w:val="both"/>
        <w:textAlignment w:val="auto"/>
        <w:rPr>
          <w:rFonts w:hint="eastAsia" w:ascii="宋体" w:hAnsi="宋体" w:eastAsia="宋体" w:cs="宋体"/>
          <w:color w:val="auto"/>
          <w:sz w:val="27"/>
          <w:szCs w:val="27"/>
        </w:rPr>
      </w:pPr>
      <w:r>
        <w:rPr>
          <w:rFonts w:hint="eastAsia" w:ascii="宋体" w:hAnsi="宋体" w:eastAsia="宋体" w:cs="宋体"/>
          <w:b/>
          <w:bCs/>
          <w:color w:val="auto"/>
          <w:sz w:val="27"/>
          <w:szCs w:val="27"/>
        </w:rPr>
        <w:t>成风化人，遍植了“匠心”</w:t>
      </w:r>
    </w:p>
    <w:p w14:paraId="154EE0B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在青岛，“匠心”早已不再是产业工人的专属，而是千行百业共同的精神底色！</w:t>
      </w:r>
    </w:p>
    <w:p w14:paraId="49FF2260">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一阵风拂过，平度田庄镇荷花屯村的田野麦浪滚滚。朱瑞华正俯身田间取样。这位平度市农业农村局农业技术推广研究员，前不久，刚从北京领回全国先进工作者奖章。</w:t>
      </w:r>
    </w:p>
    <w:p w14:paraId="2909C30A">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1996年走出大学校门的她，近30年来每年200多天驻扎在地头，工作包里永远装着“三件宝”：一把卷尺、一个笔记本、一柄磨得锃亮的小铁锨。从选育新品种到研发节水节肥技术，再到创下青岛小麦亩产新纪录……她靠着执着一步步攻坚克难，成了乡亲们眼里“最懂地、最爱地”的人。</w:t>
      </w:r>
    </w:p>
    <w:p w14:paraId="48E7702B">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“送快递，也是个技术活儿。”中国邮政集团有限公司青岛市黄岛区分公司快递员周嘉伟一边分拣邮件，一边对调研组说。</w:t>
      </w:r>
    </w:p>
    <w:p w14:paraId="121A3DBD">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刚入行时，片区路线不熟、送件技巧不精、客户习惯不了解……周嘉伟常常手忙脚乱。一次，他误将一份重要合同送到隔壁小区，险些误了客户的大事。</w:t>
      </w:r>
    </w:p>
    <w:p w14:paraId="1CA86F5C">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他发了狠，一遍遍背市区地图、实地踩点，从街巷到楼道，从快递柜到小区出入口……他还仔细琢磨派件的门道：揽件有时效性，要随机应变、调整路线；上班高峰期电梯紧张，10层以下走楼梯更快……</w:t>
      </w:r>
    </w:p>
    <w:p w14:paraId="37F8ED6E">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今天，周嘉伟已实现连续7年零差错，无投诉、无事故，2024年被评为“青岛市技术能手”。</w:t>
      </w:r>
    </w:p>
    <w:p w14:paraId="6AB35E85">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只要有“匠心”，行行出英雄。正午时分，旅行团成员正在小憩，导游刘博却坐在角落里写着教案。</w:t>
      </w:r>
    </w:p>
    <w:p w14:paraId="6F7D01B1">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文旅产业发展势头越来越猛，对从业者的能力要求也越来越高。要想有作为，就必须不断提高技能。”刘博告诉调研组，他本是个普通导游，这几年靠不断学习，考取了研学旅行指导师证、教师资格证和高级家庭教育指导师证。如今，他已能独立完成整套研学课程的设计和组织了。</w:t>
      </w:r>
    </w:p>
    <w:p w14:paraId="4BEBF5A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“研学旅行的核心是教育，不但要看景观，还要让学生在行走中获得知识和成长。”刘博言语里溢着兴奋。</w:t>
      </w:r>
    </w:p>
    <w:p w14:paraId="3FC7D73A">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w:t>
      </w:r>
    </w:p>
    <w:p w14:paraId="3F6BBDB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还有太多太多的“匠心”，在这座城市俯仰可见——它藏在医生精心缝合的一针一线间，也写在办事大厅服务人员的真诚笑容里；它是一张讲台后日复一日的板书，也是一间实验室里千百次调试出的精准数据……</w:t>
      </w:r>
    </w:p>
    <w:p w14:paraId="685F2207">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Fonts w:hint="eastAsia" w:ascii="宋体" w:hAnsi="宋体" w:eastAsia="宋体" w:cs="宋体"/>
          <w:color w:val="auto"/>
          <w:sz w:val="27"/>
          <w:szCs w:val="27"/>
        </w:rPr>
      </w:pPr>
      <w:r>
        <w:rPr>
          <w:rFonts w:hint="eastAsia" w:ascii="宋体" w:hAnsi="宋体" w:eastAsia="宋体" w:cs="宋体"/>
          <w:color w:val="auto"/>
          <w:sz w:val="27"/>
          <w:szCs w:val="27"/>
        </w:rPr>
        <w:t>“择一事终一生”的执着专注，“干一行专一行”的精益求精，“偏毫厘不敢安”的一丝不苟，“千万锤成一器”的追求卓越……</w:t>
      </w:r>
    </w:p>
    <w:p w14:paraId="4E598B00">
      <w:pPr>
        <w:keepNext w:val="0"/>
        <w:keepLines w:val="0"/>
        <w:pageBreakBefore w:val="0"/>
        <w:widowControl w:val="0"/>
        <w:kinsoku/>
        <w:wordWrap/>
        <w:overflowPunct/>
        <w:topLinePunct w:val="0"/>
        <w:autoSpaceDE/>
        <w:autoSpaceDN/>
        <w:bidi w:val="0"/>
        <w:adjustRightInd/>
        <w:snapToGrid/>
        <w:spacing w:line="560" w:lineRule="exact"/>
        <w:ind w:firstLine="540" w:firstLineChars="200"/>
        <w:jc w:val="both"/>
        <w:textAlignment w:val="auto"/>
        <w:rPr>
          <w:rStyle w:val="4"/>
          <w:rFonts w:hint="eastAsia" w:ascii="宋体" w:hAnsi="宋体" w:eastAsia="宋体" w:cs="宋体"/>
          <w:i w:val="0"/>
          <w:iCs w:val="0"/>
          <w:caps w:val="0"/>
          <w:color w:val="auto"/>
          <w:spacing w:val="0"/>
          <w:sz w:val="27"/>
          <w:szCs w:val="27"/>
        </w:rPr>
      </w:pPr>
      <w:r>
        <w:rPr>
          <w:rFonts w:hint="eastAsia" w:ascii="宋体" w:hAnsi="宋体" w:eastAsia="宋体" w:cs="宋体"/>
          <w:color w:val="auto"/>
          <w:sz w:val="27"/>
          <w:szCs w:val="27"/>
        </w:rPr>
        <w:t>正是这样的“匠心”，托举起了活力日盛的青岛！</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D66A1"/>
    <w:rsid w:val="2E514208"/>
    <w:rsid w:val="3CBB68BF"/>
    <w:rsid w:val="4FC25DD4"/>
    <w:rsid w:val="7F160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4010</Words>
  <Characters>4065</Characters>
  <Lines>0</Lines>
  <Paragraphs>0</Paragraphs>
  <TotalTime>19</TotalTime>
  <ScaleCrop>false</ScaleCrop>
  <LinksUpToDate>false</LinksUpToDate>
  <CharactersWithSpaces>4175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2026-04-01T07:54:00Z</dcterms:created>
  <dc:creator>PC</dc:creator>
  <cp:lastModifiedBy>刘成龙</cp:lastModifiedBy>
  <dcterms:modified xsi:type="dcterms:W3CDTF">2026-05-14T05:28:29Z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eyJoZGlkIjoiZTM5NGY0Y2VkOWQ0ZGY5NDM1MGFlM2M4NzgwZTRjMzMiLCJ1c2VySWQiOiI0NzgxNTA0ODAifQ==</vt:lpwstr>
  </property>
  <property fmtid="{D5CDD505-2E9C-101B-9397-08002B2CF9AE}" pid="4" name="ICV">
    <vt:lpwstr>F1BA86E8793F44579473299B62BE47EB_12</vt:lpwstr>
  </property>
</Properties>
</file>