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08A21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78B1C779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08"/>
        <w:gridCol w:w="805"/>
        <w:gridCol w:w="1309"/>
        <w:gridCol w:w="1363"/>
        <w:gridCol w:w="1405"/>
        <w:gridCol w:w="650"/>
      </w:tblGrid>
      <w:tr w14:paraId="30A9AEB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F5773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85DF7A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《了不起的小草》</w:t>
            </w:r>
          </w:p>
        </w:tc>
      </w:tr>
      <w:tr w14:paraId="2E59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0212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7A4B8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25D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D1B5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EE69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7C5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6BCDE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735C5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CF33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BDD586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【了不起的小草】蛇床草引发的害虫歼灭战</w:t>
            </w:r>
          </w:p>
        </w:tc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7D419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FAA04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5分05秒</w:t>
            </w:r>
          </w:p>
        </w:tc>
        <w:tc>
          <w:tcPr>
            <w:tcW w:w="1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8D5744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2025年8月15日</w:t>
            </w:r>
          </w:p>
          <w:p w14:paraId="206BB0C9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19时10分</w:t>
            </w: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8D0429">
            <w:pPr>
              <w:snapToGrid w:val="0"/>
              <w:jc w:val="left"/>
              <w:rPr>
                <w:rFonts w:hint="default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闪电新闻客户端《山东新闻联播》闪电号</w:t>
            </w:r>
          </w:p>
        </w:tc>
        <w:tc>
          <w:tcPr>
            <w:tcW w:w="6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7DDA14">
            <w:pPr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226CA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4278EE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3" w:type="dxa"/>
            <w:gridSpan w:val="2"/>
            <w:tcBorders>
              <w:bottom w:val="single" w:color="auto" w:sz="4" w:space="0"/>
            </w:tcBorders>
            <w:vAlign w:val="center"/>
          </w:tcPr>
          <w:p w14:paraId="34F8F469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【了不起的小草】盐碱荒滩林下生金</w:t>
            </w:r>
          </w:p>
        </w:tc>
        <w:tc>
          <w:tcPr>
            <w:tcW w:w="805" w:type="dxa"/>
            <w:tcBorders>
              <w:bottom w:val="single" w:color="auto" w:sz="4" w:space="0"/>
            </w:tcBorders>
            <w:vAlign w:val="center"/>
          </w:tcPr>
          <w:p w14:paraId="0EB0753F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bottom w:val="single" w:color="auto" w:sz="4" w:space="0"/>
            </w:tcBorders>
            <w:vAlign w:val="center"/>
          </w:tcPr>
          <w:p w14:paraId="03D10DF3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5分11秒</w:t>
            </w:r>
          </w:p>
        </w:tc>
        <w:tc>
          <w:tcPr>
            <w:tcW w:w="1363" w:type="dxa"/>
            <w:tcBorders>
              <w:bottom w:val="single" w:color="auto" w:sz="4" w:space="0"/>
            </w:tcBorders>
            <w:vAlign w:val="center"/>
          </w:tcPr>
          <w:p w14:paraId="4E5D20B4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2025年8月16日19时15分</w:t>
            </w:r>
          </w:p>
        </w:tc>
        <w:tc>
          <w:tcPr>
            <w:tcW w:w="1405" w:type="dxa"/>
            <w:tcBorders>
              <w:bottom w:val="single" w:color="auto" w:sz="4" w:space="0"/>
            </w:tcBorders>
            <w:vAlign w:val="center"/>
          </w:tcPr>
          <w:p w14:paraId="44A7BECE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闪电新闻客户端《山东新闻联播》闪电号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 w14:paraId="7EFAC8B9">
            <w:pPr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B0C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C708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7C97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【了不起的小草】母亲河畔的净水卫士</w:t>
            </w: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374CE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4A3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5分28秒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33CA2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2025年8月17日19时30分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33F50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闪电新闻客户端《山东新闻联播》闪电号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6CD7">
            <w:pPr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0F2A6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5E51726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</w:tcBorders>
            <w:vAlign w:val="center"/>
          </w:tcPr>
          <w:p w14:paraId="4720ED7A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【了不起的小草】以草治草守护黄河口</w:t>
            </w:r>
          </w:p>
        </w:tc>
        <w:tc>
          <w:tcPr>
            <w:tcW w:w="805" w:type="dxa"/>
            <w:tcBorders>
              <w:top w:val="single" w:color="auto" w:sz="4" w:space="0"/>
            </w:tcBorders>
            <w:vAlign w:val="center"/>
          </w:tcPr>
          <w:p w14:paraId="0CD35537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tcBorders>
              <w:top w:val="single" w:color="auto" w:sz="4" w:space="0"/>
            </w:tcBorders>
            <w:vAlign w:val="center"/>
          </w:tcPr>
          <w:p w14:paraId="44960D7F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4分40秒</w:t>
            </w:r>
          </w:p>
        </w:tc>
        <w:tc>
          <w:tcPr>
            <w:tcW w:w="1363" w:type="dxa"/>
            <w:tcBorders>
              <w:top w:val="single" w:color="auto" w:sz="4" w:space="0"/>
            </w:tcBorders>
            <w:vAlign w:val="center"/>
          </w:tcPr>
          <w:p w14:paraId="70FF2553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2025年8月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18日19时11分</w:t>
            </w:r>
          </w:p>
        </w:tc>
        <w:tc>
          <w:tcPr>
            <w:tcW w:w="1405" w:type="dxa"/>
            <w:tcBorders>
              <w:top w:val="single" w:color="auto" w:sz="4" w:space="0"/>
            </w:tcBorders>
            <w:vAlign w:val="center"/>
          </w:tcPr>
          <w:p w14:paraId="4153C743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闪电新闻客户端《山东新闻联播》闪电号</w:t>
            </w:r>
          </w:p>
        </w:tc>
        <w:tc>
          <w:tcPr>
            <w:tcW w:w="650" w:type="dxa"/>
            <w:tcBorders>
              <w:top w:val="single" w:color="auto" w:sz="4" w:space="0"/>
            </w:tcBorders>
            <w:vAlign w:val="center"/>
          </w:tcPr>
          <w:p w14:paraId="0FED852E">
            <w:pPr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DBA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exact"/>
          <w:jc w:val="center"/>
        </w:trPr>
        <w:tc>
          <w:tcPr>
            <w:tcW w:w="851" w:type="dxa"/>
            <w:vAlign w:val="center"/>
          </w:tcPr>
          <w:p w14:paraId="2744194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3" w:type="dxa"/>
            <w:gridSpan w:val="2"/>
            <w:vAlign w:val="center"/>
          </w:tcPr>
          <w:p w14:paraId="1932B750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【了不起的小草】鳗草阻击海底荒漠</w:t>
            </w:r>
          </w:p>
        </w:tc>
        <w:tc>
          <w:tcPr>
            <w:tcW w:w="805" w:type="dxa"/>
            <w:vAlign w:val="center"/>
          </w:tcPr>
          <w:p w14:paraId="0AD42B3A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9" w:type="dxa"/>
            <w:vAlign w:val="center"/>
          </w:tcPr>
          <w:p w14:paraId="1536B09F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4分58秒</w:t>
            </w:r>
          </w:p>
        </w:tc>
        <w:tc>
          <w:tcPr>
            <w:tcW w:w="1363" w:type="dxa"/>
            <w:vAlign w:val="center"/>
          </w:tcPr>
          <w:p w14:paraId="4BF95A8B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2025年8月19日19时37分</w:t>
            </w:r>
          </w:p>
        </w:tc>
        <w:tc>
          <w:tcPr>
            <w:tcW w:w="1405" w:type="dxa"/>
            <w:vAlign w:val="center"/>
          </w:tcPr>
          <w:p w14:paraId="2C7D0C51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闪电新闻客户端《山东新闻联播》闪电号</w:t>
            </w:r>
          </w:p>
        </w:tc>
        <w:tc>
          <w:tcPr>
            <w:tcW w:w="650" w:type="dxa"/>
            <w:vAlign w:val="center"/>
          </w:tcPr>
          <w:p w14:paraId="24462F63">
            <w:pPr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FF64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8183CA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93" w:type="dxa"/>
            <w:gridSpan w:val="2"/>
            <w:vAlign w:val="center"/>
          </w:tcPr>
          <w:p w14:paraId="0E4FE7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5FDB558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D95EBA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229F759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0D749C3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3C9F61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916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08881B7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93" w:type="dxa"/>
            <w:gridSpan w:val="2"/>
            <w:vAlign w:val="center"/>
          </w:tcPr>
          <w:p w14:paraId="39DA5DB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4A1F8FA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6CE04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3C5DE1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382FAF3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27A25A0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EF5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22AA6B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93" w:type="dxa"/>
            <w:gridSpan w:val="2"/>
            <w:vAlign w:val="center"/>
          </w:tcPr>
          <w:p w14:paraId="1EBDA4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6189AF9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A4D302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3213E1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76CDE0B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248DF0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83C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01A3606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93" w:type="dxa"/>
            <w:gridSpan w:val="2"/>
            <w:vAlign w:val="center"/>
          </w:tcPr>
          <w:p w14:paraId="5FA3AB3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36AAFEE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BDB1E5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4E0DEF5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55CC12D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40185D2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36EB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66E56A85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93" w:type="dxa"/>
            <w:gridSpan w:val="2"/>
            <w:vAlign w:val="center"/>
          </w:tcPr>
          <w:p w14:paraId="38A7E5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754C245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F4C54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42730C4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7C2837B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27C485F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013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2AE3F1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93" w:type="dxa"/>
            <w:gridSpan w:val="2"/>
            <w:vAlign w:val="center"/>
          </w:tcPr>
          <w:p w14:paraId="14AC800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1A1952A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BFEC59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1EBC7E7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11DFE1F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402D947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F328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E90E0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93" w:type="dxa"/>
            <w:gridSpan w:val="2"/>
            <w:vAlign w:val="center"/>
          </w:tcPr>
          <w:p w14:paraId="7C966AF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41D4991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6736F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 w14:paraId="20C41A3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77DB98C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50" w:type="dxa"/>
            <w:vAlign w:val="center"/>
          </w:tcPr>
          <w:p w14:paraId="4325DF4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C23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5E3271D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2C052131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2E4E8000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0C042D6B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709D98B2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49EA7932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0BB46F90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3EA3D6C-5B3D-4949-B9AC-0325D15FF0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E41358E-45FD-4EA7-A072-C0CA9196DA6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A8C8000-CEA9-4A54-9316-EFBECEF2DF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416BA68-84E8-4F88-84A0-C82D8FBDDB7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D937C6D"/>
    <w:rsid w:val="2C867C3E"/>
    <w:rsid w:val="335E6981"/>
    <w:rsid w:val="3F2B8B67"/>
    <w:rsid w:val="4CA94913"/>
    <w:rsid w:val="4DD737DA"/>
    <w:rsid w:val="5F9E593F"/>
    <w:rsid w:val="6A8D4C25"/>
    <w:rsid w:val="6BF40694"/>
    <w:rsid w:val="6E1A16AB"/>
    <w:rsid w:val="70CD2B43"/>
    <w:rsid w:val="73F26870"/>
    <w:rsid w:val="7D2CD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555</Characters>
  <Lines>0</Lines>
  <Paragraphs>0</Paragraphs>
  <TotalTime>44</TotalTime>
  <ScaleCrop>false</ScaleCrop>
  <LinksUpToDate>false</LinksUpToDate>
  <CharactersWithSpaces>560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秦彦琰</cp:lastModifiedBy>
  <dcterms:modified xsi:type="dcterms:W3CDTF">2026-05-13T11:13:38Z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eyJoZGlkIjoiZWJiYzM2YWMwMzNlNjI4OWQ4YmY5NDEzMjlkMTQxMDgiLCJ1c2VySWQiOiIyMDU1MTIzNjYifQ==</vt:lpwstr>
  </property>
  <property fmtid="{D5CDD505-2E9C-101B-9397-08002B2CF9AE}" pid="4" name="ICV">
    <vt:lpwstr>CD89D485927A487A86B54F3F94185B9C_13</vt:lpwstr>
  </property>
</Properties>
</file>